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604F" w:rsidRPr="0080604F" w:rsidRDefault="0055276D" w:rsidP="0080604F">
      <w:pPr>
        <w:shd w:val="clear" w:color="auto" w:fill="FFFFFF"/>
        <w:spacing w:after="120" w:line="240" w:lineRule="auto"/>
        <w:ind w:firstLine="567"/>
        <w:jc w:val="center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80604F">
        <w:rPr>
          <w:rFonts w:ascii="Arial" w:eastAsia="Times New Roman" w:hAnsi="Arial" w:cs="Arial"/>
          <w:b/>
          <w:color w:val="000000"/>
          <w:sz w:val="28"/>
          <w:szCs w:val="28"/>
          <w:shd w:val="clear" w:color="auto" w:fill="FFFFFF"/>
          <w:lang w:eastAsia="ru-RU"/>
        </w:rPr>
        <w:t>Семинар-мастерская «Школа наставника «На отлично!»</w:t>
      </w:r>
      <w:r w:rsidRPr="0080604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80604F" w:rsidRPr="0080604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br/>
      </w:r>
      <w:r w:rsidRPr="0080604F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состоялась в Информационно-методическом центре Красногвардейского района Санкт-Петербурга.</w:t>
      </w:r>
    </w:p>
    <w:p w:rsidR="0080604F" w:rsidRDefault="0055276D" w:rsidP="0080604F">
      <w:pPr>
        <w:shd w:val="clear" w:color="auto" w:fill="FFFFFF"/>
        <w:spacing w:after="12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80604F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 wp14:anchorId="7A99168F" wp14:editId="25A0780F">
            <wp:extent cx="152400" cy="152400"/>
            <wp:effectExtent l="0" t="0" r="0" b="0"/>
            <wp:docPr id="1" name="Рисунок 1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📍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604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В «школу были зачислены» 61 «ученик» - педагоги из разных районов Санкт-Петербурга и команда педагогов из Республики Татарстан.</w:t>
      </w:r>
    </w:p>
    <w:p w:rsidR="0080604F" w:rsidRDefault="0055276D" w:rsidP="0080604F">
      <w:pPr>
        <w:shd w:val="clear" w:color="auto" w:fill="FFFFFF"/>
        <w:spacing w:after="12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80604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Об актуальных вызовах педагогу и наставнику в пленарной части семинара рассказал Артем Владимирович Сидоров, педагог ДЮЦ «Красногвардеец», аспирант СПб АППО. Одна из современных проблем педагогов, по мнению докладчика, мобильность педагога в цифровой среде, один из вариантов её решения – реверсивное наставничество.</w:t>
      </w:r>
    </w:p>
    <w:p w:rsidR="0080604F" w:rsidRDefault="0055276D" w:rsidP="0080604F">
      <w:pPr>
        <w:shd w:val="clear" w:color="auto" w:fill="FFFFFF"/>
        <w:spacing w:after="120" w:line="240" w:lineRule="auto"/>
        <w:ind w:firstLine="567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80604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Далее у собравшихся началась «школьная жизнь»: были сформированы «классы», и модератор «школы» Гульнара </w:t>
      </w:r>
      <w:proofErr w:type="spellStart"/>
      <w:r w:rsidRPr="0080604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Радиковна</w:t>
      </w:r>
      <w:proofErr w:type="spellEnd"/>
      <w:r w:rsidRPr="0080604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80604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Ахтиева</w:t>
      </w:r>
      <w:proofErr w:type="spellEnd"/>
      <w:r w:rsidRPr="0080604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, старший преподаватель кафедры педагогики и </w:t>
      </w:r>
      <w:proofErr w:type="spellStart"/>
      <w:r w:rsidRPr="0080604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андрагогики</w:t>
      </w:r>
      <w:proofErr w:type="spellEnd"/>
      <w:r w:rsidRPr="0080604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СПб АППО, представила «классных руководителей» и озвучила расписание уроков – мастер-классов, - которые позволили участникам мастерской понять значимость и содержание компетенций, необходимых для деятельности наставника – коммуникативной, методической и психолого-педагогической.</w:t>
      </w:r>
    </w:p>
    <w:p w:rsidR="0080604F" w:rsidRDefault="0055276D" w:rsidP="0080604F">
      <w:pPr>
        <w:pStyle w:val="a3"/>
        <w:numPr>
          <w:ilvl w:val="0"/>
          <w:numId w:val="1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r w:rsidRPr="0080604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«Уроки» провели опытные педагоги школ и учреждений дополнительного образования Красногвардейского района.</w:t>
      </w:r>
    </w:p>
    <w:p w:rsidR="0080604F" w:rsidRPr="0080604F" w:rsidRDefault="0080604F" w:rsidP="0080604F">
      <w:pPr>
        <w:shd w:val="clear" w:color="auto" w:fill="FFFFFF"/>
        <w:spacing w:after="0" w:line="240" w:lineRule="auto"/>
        <w:ind w:left="357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</w:pPr>
      <w:bookmarkStart w:id="0" w:name="_GoBack"/>
    </w:p>
    <w:bookmarkEnd w:id="0"/>
    <w:p w:rsidR="0080604F" w:rsidRPr="0080604F" w:rsidRDefault="0055276D" w:rsidP="0080604F">
      <w:pPr>
        <w:pStyle w:val="a3"/>
        <w:numPr>
          <w:ilvl w:val="0"/>
          <w:numId w:val="2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0604F">
        <w:rPr>
          <w:noProof/>
          <w:shd w:val="clear" w:color="auto" w:fill="FFFFFF"/>
          <w:lang w:eastAsia="ru-RU"/>
        </w:rPr>
        <w:drawing>
          <wp:inline distT="0" distB="0" distL="0" distR="0" wp14:anchorId="419B8578" wp14:editId="4B136E1A">
            <wp:extent cx="152400" cy="152400"/>
            <wp:effectExtent l="0" t="0" r="0" b="0"/>
            <wp:docPr id="3" name="Рисунок 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604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Как помочь молодому педагогу адаптироваться в школе и достичь профессионального успеха – путём мозгового штурма на этот вопрос вместе с «учениками» нашли ответы Надежда Сергеевна Попова, </w:t>
      </w:r>
      <w:proofErr w:type="spellStart"/>
      <w:r w:rsidRPr="0080604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и.о</w:t>
      </w:r>
      <w:proofErr w:type="spellEnd"/>
      <w:r w:rsidRPr="0080604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. директора школы №233 и педагоги этой школы Анастасия Васильевна Солдатова и Светлана Петровна </w:t>
      </w:r>
      <w:proofErr w:type="spellStart"/>
      <w:r w:rsidRPr="0080604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Субханкулова</w:t>
      </w:r>
      <w:proofErr w:type="spellEnd"/>
      <w:r w:rsidRPr="0080604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80604F" w:rsidRPr="0080604F" w:rsidRDefault="0055276D" w:rsidP="0080604F">
      <w:pPr>
        <w:pStyle w:val="a3"/>
        <w:numPr>
          <w:ilvl w:val="0"/>
          <w:numId w:val="2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0604F">
        <w:rPr>
          <w:noProof/>
          <w:shd w:val="clear" w:color="auto" w:fill="FFFFFF"/>
          <w:lang w:eastAsia="ru-RU"/>
        </w:rPr>
        <w:drawing>
          <wp:inline distT="0" distB="0" distL="0" distR="0" wp14:anchorId="065C350C" wp14:editId="024D9DCD">
            <wp:extent cx="152400" cy="152400"/>
            <wp:effectExtent l="0" t="0" r="0" b="0"/>
            <wp:docPr id="4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604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Очевидно, что эффективная и результативная организация наставничества в образовательном учреждении помогает молодежи остаться в профессии и развиваться, - опытом на эту тему поделилась Любовь Михайловна Вакуленко, методист ДДЮТ «На Ленской».</w:t>
      </w:r>
      <w:r w:rsidRPr="0080604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br/>
        <w:t xml:space="preserve">Интересный опыт наставничества представили в своих выступлениях «Я – наставник» и «Ролевой репертуар педагога-наставника» Александр Сергеевич </w:t>
      </w:r>
      <w:proofErr w:type="spellStart"/>
      <w:r w:rsidRPr="0080604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Ревера</w:t>
      </w:r>
      <w:proofErr w:type="spellEnd"/>
      <w:r w:rsidRPr="0080604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, заместитель директора по УВР школы №152, и Елена Алексеевна Соколова и Наталья Витальевна Коровина, учителя школы №531.</w:t>
      </w:r>
    </w:p>
    <w:p w:rsidR="0080604F" w:rsidRPr="0080604F" w:rsidRDefault="0055276D" w:rsidP="0080604F">
      <w:pPr>
        <w:pStyle w:val="a3"/>
        <w:numPr>
          <w:ilvl w:val="0"/>
          <w:numId w:val="2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0604F">
        <w:rPr>
          <w:noProof/>
          <w:shd w:val="clear" w:color="auto" w:fill="FFFFFF"/>
          <w:lang w:eastAsia="ru-RU"/>
        </w:rPr>
        <w:drawing>
          <wp:inline distT="0" distB="0" distL="0" distR="0" wp14:anchorId="1A6BC8C8" wp14:editId="439D889F">
            <wp:extent cx="152400" cy="152400"/>
            <wp:effectExtent l="0" t="0" r="0" b="0"/>
            <wp:docPr id="5" name="Рисунок 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604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Как важно первое знакомство и доверительные отношения в наставнической деятельности и что надо сделать, чтобы такие отношения сложились, рассказал Илья Алексеевич </w:t>
      </w:r>
      <w:proofErr w:type="spellStart"/>
      <w:r w:rsidRPr="0080604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Дубасов</w:t>
      </w:r>
      <w:proofErr w:type="spellEnd"/>
      <w:r w:rsidRPr="0080604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, педагог ЦДЮТТ «</w:t>
      </w:r>
      <w:proofErr w:type="spellStart"/>
      <w:r w:rsidRPr="0080604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Охта</w:t>
      </w:r>
      <w:proofErr w:type="spellEnd"/>
      <w:r w:rsidRPr="0080604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».</w:t>
      </w:r>
    </w:p>
    <w:p w:rsidR="0055276D" w:rsidRPr="0080604F" w:rsidRDefault="0055276D" w:rsidP="0080604F">
      <w:pPr>
        <w:pStyle w:val="a3"/>
        <w:numPr>
          <w:ilvl w:val="0"/>
          <w:numId w:val="2"/>
        </w:num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0604F">
        <w:rPr>
          <w:noProof/>
          <w:shd w:val="clear" w:color="auto" w:fill="FFFFFF"/>
          <w:lang w:eastAsia="ru-RU"/>
        </w:rPr>
        <w:drawing>
          <wp:inline distT="0" distB="0" distL="0" distR="0" wp14:anchorId="340255B5" wp14:editId="0AC6A2D0">
            <wp:extent cx="152400" cy="152400"/>
            <wp:effectExtent l="0" t="0" r="0" b="0"/>
            <wp:docPr id="6" name="Рисунок 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604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Опыт реализации модели наставничества в НТО – научно-технической олимпиаде - представила Анна Александровна </w:t>
      </w:r>
      <w:proofErr w:type="spellStart"/>
      <w:r w:rsidRPr="0080604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Спицкая</w:t>
      </w:r>
      <w:proofErr w:type="spellEnd"/>
      <w:r w:rsidRPr="0080604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, учитель лицея №533.</w:t>
      </w:r>
    </w:p>
    <w:p w:rsidR="0055276D" w:rsidRPr="0055276D" w:rsidRDefault="0055276D" w:rsidP="0080604F">
      <w:pPr>
        <w:shd w:val="clear" w:color="auto" w:fill="FFFFFF"/>
        <w:spacing w:after="12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0604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</w:t>
      </w:r>
      <w:r w:rsidR="008E2B85" w:rsidRPr="0080604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с</w:t>
      </w:r>
      <w:r w:rsidRPr="0080604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ылка на </w:t>
      </w:r>
      <w:proofErr w:type="gramStart"/>
      <w:r w:rsidRPr="0080604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мероприятие:</w:t>
      </w:r>
      <w:hyperlink r:id="rId7" w:tgtFrame="_blank" w:history="1">
        <w:r w:rsidRPr="0080604F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http://krasnogvard-nmc.spb.ru/SOB/?PHPSESSID=9b5a52872d8adc62c63a68c0928963d2</w:t>
        </w:r>
        <w:proofErr w:type="gramEnd"/>
      </w:hyperlink>
    </w:p>
    <w:p w:rsidR="00F12DCA" w:rsidRDefault="00F12DCA"/>
    <w:sectPr w:rsidR="00F12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alt="📍" style="width:12pt;height:12pt;visibility:visible;mso-wrap-style:square" o:bullet="t">
        <v:imagedata r:id="rId1" o:title="📍"/>
      </v:shape>
    </w:pict>
  </w:numPicBullet>
  <w:abstractNum w:abstractNumId="0" w15:restartNumberingAfterBreak="0">
    <w:nsid w:val="3048089E"/>
    <w:multiLevelType w:val="hybridMultilevel"/>
    <w:tmpl w:val="8126200A"/>
    <w:lvl w:ilvl="0" w:tplc="103AD4D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3855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5F6FF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832A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22C8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D9CB3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14D8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8A8A7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FDE1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2C0280"/>
    <w:multiLevelType w:val="hybridMultilevel"/>
    <w:tmpl w:val="202CBCEE"/>
    <w:lvl w:ilvl="0" w:tplc="65BC33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3855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5F6FF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832A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22C8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D9CB3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14D8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8A8A7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FDE18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E35"/>
    <w:rsid w:val="0055276D"/>
    <w:rsid w:val="0080604F"/>
    <w:rsid w:val="008E2B85"/>
    <w:rsid w:val="00E75E35"/>
    <w:rsid w:val="00F12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73163F-590E-453E-ABDC-796F92B3D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60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88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94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rasnogvard-nmc.spb.ru/SOB/?PHPSESSID=9b5a52872d8adc62c63a68c0928963d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374</Words>
  <Characters>2134</Characters>
  <Application>Microsoft Office Word</Application>
  <DocSecurity>0</DocSecurity>
  <Lines>17</Lines>
  <Paragraphs>5</Paragraphs>
  <ScaleCrop>false</ScaleCrop>
  <Company/>
  <LinksUpToDate>false</LinksUpToDate>
  <CharactersWithSpaces>2503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 Калошина</dc:creator>
  <cp:keywords/>
  <dc:description/>
  <cp:lastModifiedBy>Римма Калошина</cp:lastModifiedBy>
  <cp:revision>6</cp:revision>
  <dcterms:created xsi:type="dcterms:W3CDTF">2023-04-01T10:29:00Z</dcterms:created>
  <dcterms:modified xsi:type="dcterms:W3CDTF">2023-04-01T12:50:00Z</dcterms:modified>
</cp:coreProperties>
</file>